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1C" w:rsidRPr="00F802F5" w:rsidRDefault="0061491C" w:rsidP="0061491C">
      <w:pPr>
        <w:jc w:val="center"/>
        <w:rPr>
          <w:b/>
          <w:bCs/>
        </w:rPr>
      </w:pPr>
      <w:r w:rsidRPr="00F802F5">
        <w:rPr>
          <w:b/>
          <w:bCs/>
        </w:rPr>
        <w:t>Департамент  образования</w:t>
      </w:r>
    </w:p>
    <w:p w:rsidR="0061491C" w:rsidRPr="00F802F5" w:rsidRDefault="0061491C" w:rsidP="0061491C">
      <w:pPr>
        <w:jc w:val="center"/>
        <w:rPr>
          <w:b/>
          <w:bCs/>
        </w:rPr>
      </w:pPr>
      <w:r w:rsidRPr="00F802F5">
        <w:rPr>
          <w:b/>
          <w:bCs/>
        </w:rPr>
        <w:t>Администрации города Ноябрьска</w:t>
      </w:r>
    </w:p>
    <w:p w:rsidR="0061491C" w:rsidRPr="00F802F5" w:rsidRDefault="0061491C" w:rsidP="0061491C">
      <w:pPr>
        <w:jc w:val="center"/>
        <w:rPr>
          <w:b/>
          <w:bCs/>
        </w:rPr>
      </w:pPr>
      <w:r w:rsidRPr="00F802F5">
        <w:rPr>
          <w:b/>
          <w:bCs/>
        </w:rPr>
        <w:t>МУНИЦИПАЛЬНОЕ БЮДЖЕТНОЕ ДОШКОЛЬНОЕ ОБРАЗОВАТЕЛЬНОЕ УЧРЕЖДЕНИЕ ЦЕНТР РАЗВИТИЯ РЕБЕНКА - ДЕТСКИЙ САД  «КРЕПЫШ</w:t>
      </w:r>
      <w:r w:rsidRPr="00F802F5">
        <w:rPr>
          <w:b/>
        </w:rPr>
        <w:t>»</w:t>
      </w:r>
    </w:p>
    <w:p w:rsidR="0061491C" w:rsidRPr="00F802F5" w:rsidRDefault="0061491C" w:rsidP="0061491C">
      <w:pPr>
        <w:jc w:val="center"/>
        <w:rPr>
          <w:b/>
          <w:bCs/>
        </w:rPr>
      </w:pPr>
      <w:r w:rsidRPr="00F802F5">
        <w:rPr>
          <w:b/>
          <w:bCs/>
        </w:rPr>
        <w:t>МУНИЦИПАЛЬНОГО ОБРАЗОВАНИЯ ГОРОД НОЯБРЬСК</w:t>
      </w:r>
    </w:p>
    <w:p w:rsidR="0061491C" w:rsidRPr="00F802F5" w:rsidRDefault="0061491C" w:rsidP="0061491C">
      <w:pPr>
        <w:pBdr>
          <w:bottom w:val="thinThickSmallGap" w:sz="24" w:space="1" w:color="auto"/>
        </w:pBdr>
        <w:jc w:val="center"/>
        <w:rPr>
          <w:b/>
          <w:i/>
          <w:iCs/>
        </w:rPr>
      </w:pPr>
      <w:smartTag w:uri="urn:schemas-microsoft-com:office:smarttags" w:element="metricconverter">
        <w:smartTagPr>
          <w:attr w:name="ProductID" w:val="629800 г"/>
        </w:smartTagPr>
        <w:r w:rsidRPr="00F802F5">
          <w:rPr>
            <w:b/>
            <w:i/>
            <w:iCs/>
          </w:rPr>
          <w:t>629800 г</w:t>
        </w:r>
      </w:smartTag>
      <w:r w:rsidRPr="00F802F5">
        <w:rPr>
          <w:b/>
          <w:i/>
          <w:iCs/>
        </w:rPr>
        <w:t xml:space="preserve">. Ноябрьск, пр. Мира, д. 65а,     тел. 42-47-99, 42-48-25  </w:t>
      </w:r>
      <w:r w:rsidRPr="00F802F5">
        <w:rPr>
          <w:b/>
          <w:i/>
          <w:iCs/>
          <w:lang w:val="en-US"/>
        </w:rPr>
        <w:t>Email</w:t>
      </w:r>
      <w:r w:rsidRPr="00F802F5">
        <w:rPr>
          <w:b/>
          <w:i/>
          <w:iCs/>
        </w:rPr>
        <w:t xml:space="preserve">: </w:t>
      </w:r>
      <w:hyperlink r:id="rId5" w:history="1">
        <w:r w:rsidRPr="00F802F5">
          <w:rPr>
            <w:rStyle w:val="a4"/>
            <w:b/>
            <w:i/>
            <w:iCs/>
            <w:lang w:val="en-US"/>
          </w:rPr>
          <w:t>krepysh</w:t>
        </w:r>
        <w:r w:rsidRPr="00F802F5">
          <w:rPr>
            <w:rStyle w:val="a4"/>
            <w:b/>
            <w:i/>
            <w:iCs/>
          </w:rPr>
          <w:t>07@</w:t>
        </w:r>
        <w:r w:rsidRPr="00F802F5">
          <w:rPr>
            <w:rStyle w:val="a4"/>
            <w:b/>
            <w:i/>
            <w:iCs/>
            <w:lang w:val="en-US"/>
          </w:rPr>
          <w:t>inbox</w:t>
        </w:r>
        <w:r w:rsidRPr="00F802F5">
          <w:rPr>
            <w:rStyle w:val="a4"/>
            <w:b/>
            <w:i/>
            <w:iCs/>
          </w:rPr>
          <w:t>.</w:t>
        </w:r>
        <w:r w:rsidRPr="00F802F5">
          <w:rPr>
            <w:rStyle w:val="a4"/>
            <w:b/>
            <w:i/>
            <w:iCs/>
            <w:lang w:val="en-US"/>
          </w:rPr>
          <w:t>ru</w:t>
        </w:r>
      </w:hyperlink>
    </w:p>
    <w:p w:rsidR="0061491C" w:rsidRPr="00F802F5" w:rsidRDefault="0061491C" w:rsidP="0061491C">
      <w:pPr>
        <w:pBdr>
          <w:bottom w:val="thinThickSmallGap" w:sz="24" w:space="1" w:color="auto"/>
        </w:pBdr>
        <w:jc w:val="center"/>
        <w:rPr>
          <w:b/>
        </w:rPr>
      </w:pPr>
      <w:r w:rsidRPr="00F802F5">
        <w:rPr>
          <w:b/>
        </w:rPr>
        <w:t>ОКПО 44703441,  ОГРН 1028900710849,   ИНН/КПП  8905026465/890501001</w:t>
      </w:r>
    </w:p>
    <w:p w:rsidR="0061491C" w:rsidRDefault="0061491C" w:rsidP="0061491C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9966"/>
          <w:kern w:val="36"/>
          <w:sz w:val="44"/>
          <w:lang w:eastAsia="ru-RU"/>
        </w:rPr>
      </w:pPr>
    </w:p>
    <w:p w:rsidR="0061491C" w:rsidRDefault="0061491C" w:rsidP="0061491C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9966"/>
          <w:kern w:val="36"/>
          <w:sz w:val="44"/>
          <w:lang w:eastAsia="ru-RU"/>
        </w:rPr>
      </w:pPr>
    </w:p>
    <w:p w:rsidR="0061491C" w:rsidRDefault="0061491C" w:rsidP="0061491C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9966"/>
          <w:kern w:val="36"/>
          <w:sz w:val="44"/>
          <w:lang w:eastAsia="ru-RU"/>
        </w:rPr>
      </w:pPr>
      <w:r>
        <w:rPr>
          <w:rFonts w:ascii="Arial" w:eastAsia="Times New Roman" w:hAnsi="Arial" w:cs="Arial"/>
          <w:b/>
          <w:bCs/>
          <w:color w:val="339966"/>
          <w:kern w:val="36"/>
          <w:sz w:val="44"/>
          <w:lang w:eastAsia="ru-RU"/>
        </w:rPr>
        <w:t>«Здоровые дети в здоровой семье»</w:t>
      </w:r>
    </w:p>
    <w:p w:rsidR="0061491C" w:rsidRDefault="0061491C" w:rsidP="0061491C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9966"/>
          <w:kern w:val="36"/>
          <w:sz w:val="44"/>
          <w:lang w:eastAsia="ru-RU"/>
        </w:rPr>
      </w:pPr>
    </w:p>
    <w:p w:rsidR="0061491C" w:rsidRDefault="0061491C" w:rsidP="0061491C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9966"/>
          <w:kern w:val="36"/>
          <w:sz w:val="44"/>
          <w:lang w:eastAsia="ru-RU"/>
        </w:rPr>
      </w:pPr>
    </w:p>
    <w:p w:rsidR="0061491C" w:rsidRDefault="0061491C" w:rsidP="0061491C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9966"/>
          <w:kern w:val="36"/>
          <w:sz w:val="44"/>
          <w:lang w:eastAsia="ru-RU"/>
        </w:rPr>
      </w:pPr>
    </w:p>
    <w:p w:rsidR="0061491C" w:rsidRPr="00FF7244" w:rsidRDefault="0061491C" w:rsidP="0061491C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9966"/>
          <w:kern w:val="36"/>
          <w:sz w:val="4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9966"/>
          <w:kern w:val="36"/>
          <w:sz w:val="44"/>
          <w:lang w:eastAsia="ru-RU"/>
        </w:rPr>
        <w:drawing>
          <wp:inline distT="0" distB="0" distL="0" distR="0">
            <wp:extent cx="2520315" cy="2218690"/>
            <wp:effectExtent l="0" t="0" r="0" b="0"/>
            <wp:docPr id="1" name="Рисунок 1" descr="j023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15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1C" w:rsidRDefault="0061491C" w:rsidP="0061491C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9966"/>
          <w:kern w:val="36"/>
          <w:sz w:val="44"/>
          <w:lang w:eastAsia="ru-RU"/>
        </w:rPr>
      </w:pPr>
    </w:p>
    <w:p w:rsidR="0061491C" w:rsidRDefault="0061491C" w:rsidP="0061491C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9966"/>
          <w:kern w:val="36"/>
          <w:sz w:val="44"/>
          <w:lang w:eastAsia="ru-RU"/>
        </w:rPr>
      </w:pPr>
    </w:p>
    <w:p w:rsidR="0061491C" w:rsidRDefault="0061491C" w:rsidP="0061491C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9966"/>
          <w:kern w:val="36"/>
          <w:sz w:val="44"/>
          <w:lang w:eastAsia="ru-RU"/>
        </w:rPr>
      </w:pPr>
    </w:p>
    <w:p w:rsidR="0061491C" w:rsidRPr="0061491C" w:rsidRDefault="0061491C" w:rsidP="0061491C">
      <w:pPr>
        <w:pStyle w:val="a3"/>
        <w:spacing w:before="0" w:beforeAutospacing="0" w:after="0"/>
        <w:rPr>
          <w:rFonts w:ascii="Arial" w:hAnsi="Arial" w:cs="Arial"/>
          <w:b/>
          <w:bCs/>
          <w:color w:val="339966"/>
          <w:kern w:val="36"/>
          <w:sz w:val="44"/>
          <w:szCs w:val="22"/>
        </w:rPr>
      </w:pPr>
      <w:r w:rsidRPr="00FF7244">
        <w:rPr>
          <w:rFonts w:ascii="Arial" w:hAnsi="Arial" w:cs="Arial"/>
          <w:b/>
          <w:bCs/>
          <w:color w:val="339966"/>
          <w:kern w:val="36"/>
          <w:sz w:val="44"/>
          <w:szCs w:val="22"/>
        </w:rPr>
        <w:t xml:space="preserve">                                         </w:t>
      </w:r>
      <w:r>
        <w:rPr>
          <w:rFonts w:ascii="Arial" w:hAnsi="Arial" w:cs="Arial"/>
          <w:b/>
          <w:bCs/>
          <w:color w:val="339966"/>
          <w:kern w:val="36"/>
          <w:sz w:val="44"/>
          <w:szCs w:val="22"/>
        </w:rPr>
        <w:t xml:space="preserve"> </w:t>
      </w:r>
      <w:r w:rsidRPr="000C1586">
        <w:rPr>
          <w:b/>
        </w:rPr>
        <w:t>Подготовила:</w:t>
      </w:r>
    </w:p>
    <w:p w:rsidR="0061491C" w:rsidRDefault="0061491C" w:rsidP="0061491C">
      <w:pPr>
        <w:pStyle w:val="a3"/>
        <w:spacing w:before="0" w:beforeAutospacing="0" w:after="0"/>
        <w:jc w:val="right"/>
        <w:rPr>
          <w:b/>
        </w:rPr>
      </w:pPr>
      <w:r>
        <w:rPr>
          <w:b/>
        </w:rPr>
        <w:t>руководитель физического воспитания</w:t>
      </w:r>
    </w:p>
    <w:p w:rsidR="0061491C" w:rsidRDefault="0061491C" w:rsidP="0061491C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9966"/>
          <w:kern w:val="36"/>
          <w:sz w:val="44"/>
          <w:lang w:eastAsia="ru-RU"/>
        </w:rPr>
      </w:pPr>
      <w:r>
        <w:rPr>
          <w:b/>
        </w:rPr>
        <w:t xml:space="preserve">                                       Мамаева О.Л</w:t>
      </w:r>
    </w:p>
    <w:p w:rsidR="0061491C" w:rsidRDefault="0061491C" w:rsidP="0061491C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9966"/>
          <w:kern w:val="36"/>
          <w:sz w:val="44"/>
          <w:lang w:eastAsia="ru-RU"/>
        </w:rPr>
      </w:pPr>
    </w:p>
    <w:p w:rsidR="0061491C" w:rsidRDefault="0061491C" w:rsidP="0061491C">
      <w:pPr>
        <w:pBdr>
          <w:bottom w:val="single" w:sz="6" w:space="0" w:color="D6DDB9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339966"/>
          <w:kern w:val="36"/>
          <w:sz w:val="44"/>
          <w:lang w:eastAsia="ru-RU"/>
        </w:rPr>
      </w:pPr>
    </w:p>
    <w:p w:rsidR="0061491C" w:rsidRDefault="0061491C" w:rsidP="0061491C">
      <w:pPr>
        <w:pBdr>
          <w:bottom w:val="single" w:sz="6" w:space="0" w:color="D6DDB9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339966"/>
          <w:kern w:val="36"/>
          <w:sz w:val="44"/>
          <w:lang w:eastAsia="ru-RU"/>
        </w:rPr>
      </w:pPr>
    </w:p>
    <w:p w:rsidR="0061491C" w:rsidRDefault="0061491C" w:rsidP="0061491C">
      <w:pPr>
        <w:pBdr>
          <w:bottom w:val="single" w:sz="6" w:space="0" w:color="D6DDB9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339966"/>
          <w:kern w:val="36"/>
          <w:sz w:val="44"/>
          <w:lang w:eastAsia="ru-RU"/>
        </w:rPr>
      </w:pPr>
    </w:p>
    <w:p w:rsidR="0061491C" w:rsidRDefault="0061491C" w:rsidP="0061491C">
      <w:pPr>
        <w:pBdr>
          <w:bottom w:val="single" w:sz="6" w:space="0" w:color="D6DDB9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339966"/>
          <w:kern w:val="36"/>
          <w:sz w:val="44"/>
          <w:lang w:eastAsia="ru-RU"/>
        </w:rPr>
      </w:pPr>
      <w:r w:rsidRPr="00277D49">
        <w:rPr>
          <w:rFonts w:ascii="Arial" w:eastAsia="Times New Roman" w:hAnsi="Arial" w:cs="Arial"/>
          <w:b/>
          <w:bCs/>
          <w:color w:val="339966"/>
          <w:kern w:val="36"/>
          <w:sz w:val="44"/>
          <w:lang w:eastAsia="ru-RU"/>
        </w:rPr>
        <w:lastRenderedPageBreak/>
        <w:t>Консультация для родителей</w:t>
      </w:r>
      <w:bookmarkStart w:id="0" w:name="_GoBack"/>
      <w:bookmarkEnd w:id="0"/>
    </w:p>
    <w:p w:rsidR="0061491C" w:rsidRPr="00277D49" w:rsidRDefault="0061491C" w:rsidP="0061491C">
      <w:pPr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9966"/>
          <w:kern w:val="36"/>
          <w:sz w:val="44"/>
          <w:lang w:eastAsia="ru-RU"/>
        </w:rPr>
        <w:t>«Здоровые дети в здоровой семье»</w:t>
      </w:r>
    </w:p>
    <w:p w:rsidR="0061491C" w:rsidRPr="00277D49" w:rsidRDefault="0061491C" w:rsidP="0061491C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77D49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 xml:space="preserve">        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</w:t>
      </w:r>
      <w:proofErr w:type="gramStart"/>
      <w:r w:rsidRPr="00277D49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часть родителей не имеет достаточной</w:t>
      </w:r>
      <w:proofErr w:type="gramEnd"/>
      <w:r w:rsidRPr="00277D49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 xml:space="preserve">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В отличие от заданий по другим предметам, они могу быть индивидуальные: если не получается на уроке, то дома можно разучить кувырок и научиться подтягиваться. Внимание взрослых нужно подросткам в большом и малом, простом и сложном. Что будет делать школьник на улице? Чтобы прогулочное время не проходило в пустых, а то и небезопасных занятиях, необходимо, как минимум, следующее: помочь ребенку освоить хотя бы 3-4 наиболее простые, известные всем игры, которые он мог бы затеять со сверстниками. Научить его наиболее важным двигательным умениям и навыкам, чтобы он в любое время года мог найти, чем заняться. Обеспечить его необходимым физкультурным инвентарем. Не забывать поинтересоваться, как прошло его свободное время.</w:t>
      </w:r>
    </w:p>
    <w:p w:rsidR="0061491C" w:rsidRPr="00277D49" w:rsidRDefault="0061491C" w:rsidP="0061491C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77D49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Важен выбор цели: взрослые должны знать, что им делать конкретно в данное время года, в применение к возможностям подростка, тогда и физическое воспитание идет успешнее.</w:t>
      </w:r>
    </w:p>
    <w:p w:rsidR="0061491C" w:rsidRPr="00277D49" w:rsidRDefault="0061491C" w:rsidP="0061491C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77D49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        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61491C" w:rsidRPr="00277D49" w:rsidRDefault="0061491C" w:rsidP="0061491C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77D49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 xml:space="preserve">        Совместные занятия </w:t>
      </w:r>
      <w:proofErr w:type="gramStart"/>
      <w:r w:rsidRPr="00277D49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приносят следующие положительные результаты</w:t>
      </w:r>
      <w:proofErr w:type="gramEnd"/>
      <w:r w:rsidRPr="00277D49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:</w:t>
      </w:r>
    </w:p>
    <w:p w:rsidR="0061491C" w:rsidRPr="00277D49" w:rsidRDefault="0061491C" w:rsidP="0061491C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77D49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lastRenderedPageBreak/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61491C" w:rsidRPr="00277D49" w:rsidRDefault="0061491C" w:rsidP="0061491C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77D49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- углубляют взаимосвязь родителей и детей;</w:t>
      </w:r>
    </w:p>
    <w:p w:rsidR="0061491C" w:rsidRPr="00277D49" w:rsidRDefault="0061491C" w:rsidP="0061491C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77D49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61491C" w:rsidRPr="00277D49" w:rsidRDefault="0061491C" w:rsidP="0061491C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77D49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Прекрасно, если родители учат ребенка, помогают ему и вдобавок сами участвуют в школьных соревнованиях. Спортивные интересы в такой семье становятся постоянными. В каком выигрыше будет школа, если возьмется за проведение таких совместных спортивных мероприятий! Пусть даже это не обязательно соревнования, пусть это будет просто физкультурный праздник. Вспомним дух народных забав, развлечений, главное в них - не стремление к первенству, а возможность принять участие, попробовать свои силы, получить удовольствие от движения, от игры. 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 Дело не в том, чтобы «отвлечь» подростка от телевизора. Постараемся сделать из него нашего помощника. Он дает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 Несомненная польза есть от многих других спортивных передач: физкультурных праздников, олимпиад, соревнований - они расширяют спортивную эрудицию, вызывают интерес к физической культуре.</w:t>
      </w:r>
    </w:p>
    <w:p w:rsidR="0061491C" w:rsidRPr="00277D49" w:rsidRDefault="0061491C" w:rsidP="0061491C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77D49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 xml:space="preserve">        А если родители постараются хотя бы отчасти компенсировать двигательную пассивность, устроив во время перерывов в футбольном или хоккейном </w:t>
      </w:r>
      <w:proofErr w:type="gramStart"/>
      <w:r w:rsidRPr="00277D49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матчах</w:t>
      </w:r>
      <w:proofErr w:type="gramEnd"/>
      <w:r w:rsidRPr="00277D49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 xml:space="preserve"> физкультурную паузу: пробежаться возле дома, «посчитать» ступени в своем подъезде, попрыгать со скакалкой, то это будет очень хорошим приложением к телепередаче.</w:t>
      </w:r>
    </w:p>
    <w:p w:rsidR="0061491C" w:rsidRPr="00277D49" w:rsidRDefault="0061491C" w:rsidP="0061491C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77D49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        То есть, совместные занятия ребенка вместе с родителями спортом - один из основных аспектов воспитания.</w:t>
      </w:r>
    </w:p>
    <w:p w:rsidR="0061491C" w:rsidRDefault="0061491C" w:rsidP="0061491C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9900"/>
          <w:kern w:val="36"/>
          <w:sz w:val="48"/>
          <w:szCs w:val="48"/>
          <w:lang w:eastAsia="ru-RU"/>
        </w:rPr>
      </w:pPr>
    </w:p>
    <w:p w:rsidR="004D446D" w:rsidRDefault="004D446D"/>
    <w:sectPr w:rsidR="004D446D" w:rsidSect="0061491C">
      <w:pgSz w:w="11906" w:h="16838"/>
      <w:pgMar w:top="1134" w:right="850" w:bottom="1134" w:left="1701" w:header="708" w:footer="708" w:gutter="0"/>
      <w:pgBorders w:offsetFrom="page">
        <w:top w:val="stars" w:sz="5" w:space="24" w:color="auto"/>
        <w:left w:val="stars" w:sz="5" w:space="24" w:color="auto"/>
        <w:bottom w:val="stars" w:sz="5" w:space="24" w:color="auto"/>
        <w:right w:val="star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6B"/>
    <w:rsid w:val="00027704"/>
    <w:rsid w:val="00053C84"/>
    <w:rsid w:val="000C49A5"/>
    <w:rsid w:val="001E7A28"/>
    <w:rsid w:val="0028020A"/>
    <w:rsid w:val="003E5BDD"/>
    <w:rsid w:val="003F5F1F"/>
    <w:rsid w:val="004D446D"/>
    <w:rsid w:val="0061491C"/>
    <w:rsid w:val="006B2E9A"/>
    <w:rsid w:val="00750634"/>
    <w:rsid w:val="007C501F"/>
    <w:rsid w:val="0092166B"/>
    <w:rsid w:val="009B5E66"/>
    <w:rsid w:val="00B36D80"/>
    <w:rsid w:val="00F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491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semiHidden/>
    <w:rsid w:val="0061491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491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semiHidden/>
    <w:rsid w:val="0061491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krepysh0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2013-08-30T03:53:00Z</dcterms:created>
  <dcterms:modified xsi:type="dcterms:W3CDTF">2013-08-30T03:55:00Z</dcterms:modified>
</cp:coreProperties>
</file>